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161B24" w14:textId="13052A71" w:rsidR="0058258C" w:rsidRDefault="00085C47" w:rsidP="005825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31456" behindDoc="0" locked="0" layoutInCell="1" allowOverlap="1" wp14:anchorId="131CAB4E" wp14:editId="3F2659F6">
            <wp:simplePos x="0" y="0"/>
            <wp:positionH relativeFrom="column">
              <wp:posOffset>2400935</wp:posOffset>
            </wp:positionH>
            <wp:positionV relativeFrom="paragraph">
              <wp:posOffset>62230</wp:posOffset>
            </wp:positionV>
            <wp:extent cx="1028700" cy="981710"/>
            <wp:effectExtent l="0" t="0" r="0" b="8890"/>
            <wp:wrapNone/>
            <wp:docPr id="76" name="Picture 76" descr="A black and white drawing of a drag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A black and white drawing of a drag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8171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57E2B998" w14:textId="0662AFF6" w:rsidR="0058258C" w:rsidRDefault="006B6265" w:rsidP="0058258C">
      <w:pPr>
        <w:pStyle w:val="2"/>
        <w:ind w:left="504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E42D5C6" wp14:editId="4839DBC2">
                <wp:simplePos x="0" y="0"/>
                <wp:positionH relativeFrom="column">
                  <wp:posOffset>-123825</wp:posOffset>
                </wp:positionH>
                <wp:positionV relativeFrom="paragraph">
                  <wp:posOffset>33655</wp:posOffset>
                </wp:positionV>
                <wp:extent cx="2278380" cy="1074420"/>
                <wp:effectExtent l="1270" t="0" r="0" b="1905"/>
                <wp:wrapNone/>
                <wp:docPr id="7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BDBD5A" w14:textId="77777777" w:rsidR="0058258C" w:rsidRPr="003F41C3" w:rsidRDefault="0058258C" w:rsidP="0058258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F41C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C64A9F">
                              <w:rPr>
                                <w:rFonts w:ascii="TH SarabunIT๙" w:hAnsi="TH SarabunIT๙" w:cs="TH SarabunIT๙"/>
                                <w:noProof/>
                              </w:rPr>
                              <w:drawing>
                                <wp:inline distT="0" distB="0" distL="0" distR="0" wp14:anchorId="73FD7386" wp14:editId="5D45C3C1">
                                  <wp:extent cx="207010" cy="238760"/>
                                  <wp:effectExtent l="0" t="0" r="2540" b="8890"/>
                                  <wp:docPr id="79" name="Picture 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010" cy="238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F41C3">
                              <w:rPr>
                                <w:rFonts w:ascii="TH SarabunIT๙" w:hAnsi="TH SarabunIT๙" w:cs="TH SarabunIT๙"/>
                              </w:rPr>
                              <w:t xml:space="preserve"> (</w:t>
                            </w:r>
                            <w:r w:rsidRPr="003F41C3">
                              <w:rPr>
                                <w:rFonts w:ascii="TH SarabunIT๙" w:hAnsi="TH SarabunIT๙" w:cs="TH SarabunIT๙"/>
                                <w:cs/>
                              </w:rPr>
                              <w:t>๗</w:t>
                            </w:r>
                            <w:r w:rsidRPr="003F41C3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14:paraId="3F160647" w14:textId="77777777" w:rsidR="0058258C" w:rsidRPr="005F4EFF" w:rsidRDefault="0058258C" w:rsidP="0058258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5F4EF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คำร้อง</w:t>
                            </w:r>
                            <w:r w:rsidRPr="005F4EF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อุทธรณ์คำสั่ง</w:t>
                            </w:r>
                          </w:p>
                          <w:p w14:paraId="4AFBB0CD" w14:textId="77777777" w:rsidR="0058258C" w:rsidRPr="005F4EFF" w:rsidRDefault="0058258C" w:rsidP="0058258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5F4EF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ไม่อนุญาตให้ปล่อยชั่วคราว</w:t>
                            </w:r>
                          </w:p>
                          <w:p w14:paraId="34BA8E9A" w14:textId="77777777" w:rsidR="0058258C" w:rsidRPr="003F41C3" w:rsidRDefault="0058258C" w:rsidP="0058258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F41C3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42D5C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75pt;margin-top:2.65pt;width:179.4pt;height:84.6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" filled="f" stroked="f">
                <v:stroke joinstyle="round"/>
                <v:textbox>
                  <w:txbxContent>
                    <w:p w14:paraId="39BDBD5A" w14:textId="77777777" w:rsidR="0058258C" w:rsidRPr="003F41C3" w:rsidRDefault="0058258C" w:rsidP="0058258C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3F41C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C64A9F">
                        <w:rPr>
                          <w:rFonts w:ascii="TH SarabunIT๙" w:hAnsi="TH SarabunIT๙" w:cs="TH SarabunIT๙"/>
                          <w:noProof/>
                        </w:rPr>
                        <w:drawing>
                          <wp:inline distT="0" distB="0" distL="0" distR="0" wp14:anchorId="73FD7386" wp14:editId="5D45C3C1">
                            <wp:extent cx="207010" cy="238760"/>
                            <wp:effectExtent l="0" t="0" r="2540" b="8890"/>
                            <wp:docPr id="79" name="Picture 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010" cy="238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F41C3">
                        <w:rPr>
                          <w:rFonts w:ascii="TH SarabunIT๙" w:hAnsi="TH SarabunIT๙" w:cs="TH SarabunIT๙"/>
                        </w:rPr>
                        <w:t xml:space="preserve"> (</w:t>
                      </w:r>
                      <w:r w:rsidRPr="003F41C3">
                        <w:rPr>
                          <w:rFonts w:ascii="TH SarabunIT๙" w:hAnsi="TH SarabunIT๙" w:cs="TH SarabunIT๙"/>
                          <w:cs/>
                        </w:rPr>
                        <w:t>๗</w:t>
                      </w:r>
                      <w:r w:rsidRPr="003F41C3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14:paraId="3F160647" w14:textId="77777777" w:rsidR="0058258C" w:rsidRPr="005F4EFF" w:rsidRDefault="0058258C" w:rsidP="0058258C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5F4EFF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คำร้อง</w:t>
                      </w:r>
                      <w:r w:rsidRPr="005F4EFF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อุทธรณ์คำสั่ง</w:t>
                      </w:r>
                    </w:p>
                    <w:p w14:paraId="4AFBB0CD" w14:textId="77777777" w:rsidR="0058258C" w:rsidRPr="005F4EFF" w:rsidRDefault="0058258C" w:rsidP="0058258C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5F4EFF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ไม่อนุญาตให้ปล่อยชั่วคราว</w:t>
                      </w:r>
                    </w:p>
                    <w:p w14:paraId="34BA8E9A" w14:textId="77777777" w:rsidR="0058258C" w:rsidRPr="003F41C3" w:rsidRDefault="0058258C" w:rsidP="0058258C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3F41C3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458B0A0" w14:textId="77777777" w:rsidR="006B6265" w:rsidRDefault="006B6265" w:rsidP="0058258C">
      <w:pPr>
        <w:pStyle w:val="2"/>
        <w:ind w:left="5041" w:firstLine="720"/>
        <w:rPr>
          <w:rFonts w:ascii="TH SarabunIT๙" w:hAnsi="TH SarabunIT๙" w:cs="TH SarabunIT๙"/>
          <w:sz w:val="32"/>
          <w:szCs w:val="32"/>
        </w:rPr>
      </w:pPr>
    </w:p>
    <w:p w14:paraId="2FF6E74B" w14:textId="3416A8DB" w:rsidR="0058258C" w:rsidRPr="000F0AC5" w:rsidRDefault="0058258C" w:rsidP="0058258C">
      <w:pPr>
        <w:pStyle w:val="2"/>
        <w:ind w:left="5041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0F0AC5">
        <w:rPr>
          <w:rFonts w:ascii="TH SarabunIT๙" w:hAnsi="TH SarabunIT๙" w:cs="TH SarabunIT๙"/>
          <w:sz w:val="32"/>
          <w:szCs w:val="32"/>
          <w:cs/>
        </w:rPr>
        <w:t xml:space="preserve">คดีหมายเลขดำที่ 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>/</w:t>
      </w:r>
      <w:r w:rsidRPr="000F0AC5">
        <w:rPr>
          <w:rFonts w:ascii="TH SarabunIT๙" w:hAnsi="TH SarabunIT๙" w:cs="TH SarabunIT๙"/>
          <w:sz w:val="32"/>
          <w:szCs w:val="32"/>
          <w:cs/>
        </w:rPr>
        <w:t>๒๕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</w:t>
      </w:r>
    </w:p>
    <w:p w14:paraId="2E13F161" w14:textId="77777777" w:rsidR="0058258C" w:rsidRDefault="0058258C" w:rsidP="0058258C">
      <w:pPr>
        <w:pStyle w:val="2"/>
        <w:spacing w:after="240"/>
        <w:ind w:left="5041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0F0AC5">
        <w:rPr>
          <w:rFonts w:ascii="TH SarabunIT๙" w:hAnsi="TH SarabunIT๙" w:cs="TH SarabunIT๙"/>
          <w:sz w:val="32"/>
          <w:szCs w:val="32"/>
          <w:cs/>
        </w:rPr>
        <w:t xml:space="preserve">คดีหมายเลขแดงที่ 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>/</w:t>
      </w:r>
      <w:r w:rsidRPr="000F0AC5">
        <w:rPr>
          <w:rFonts w:ascii="TH SarabunIT๙" w:hAnsi="TH SarabunIT๙" w:cs="TH SarabunIT๙"/>
          <w:sz w:val="32"/>
          <w:szCs w:val="32"/>
          <w:cs/>
        </w:rPr>
        <w:t>๒๕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</w:t>
      </w:r>
    </w:p>
    <w:p w14:paraId="4E1FD481" w14:textId="77777777" w:rsidR="0058258C" w:rsidRPr="000F0AC5" w:rsidRDefault="0058258C" w:rsidP="0058258C">
      <w:pPr>
        <w:pStyle w:val="2"/>
        <w:ind w:left="3828"/>
        <w:rPr>
          <w:rFonts w:ascii="TH SarabunIT๙" w:hAnsi="TH SarabunIT๙" w:cs="TH SarabunIT๙"/>
          <w:sz w:val="32"/>
          <w:szCs w:val="32"/>
          <w:u w:val="single"/>
        </w:rPr>
      </w:pPr>
      <w:r w:rsidRPr="000F0AC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cs/>
        </w:rPr>
        <w:t>ศาล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</w:t>
      </w:r>
    </w:p>
    <w:p w14:paraId="36283088" w14:textId="77777777" w:rsidR="0058258C" w:rsidRPr="00B170DB" w:rsidRDefault="0058258C" w:rsidP="0058258C">
      <w:pPr>
        <w:pStyle w:val="2"/>
        <w:ind w:left="2880" w:firstLine="97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F0AC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F0AC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 xml:space="preserve"> </w:t>
      </w:r>
      <w:r w:rsidRPr="000F0AC5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cs/>
        </w:rPr>
        <w:t>พุทธศักราช ๒๕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ab/>
      </w:r>
      <w:r w:rsidRPr="00FF49A6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Pr="00FF49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49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49A6">
        <w:rPr>
          <w:rFonts w:ascii="TH SarabunIT๙" w:hAnsi="TH SarabunIT๙" w:cs="TH SarabunIT๙" w:hint="cs"/>
          <w:sz w:val="32"/>
          <w:szCs w:val="32"/>
          <w:cs/>
        </w:rPr>
        <w:t xml:space="preserve">อาญา </w:t>
      </w:r>
      <w:r w:rsidRPr="00FF49A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EDA98D0" w14:textId="5173604E" w:rsidR="0058258C" w:rsidRPr="000F0AC5" w:rsidRDefault="0058258C" w:rsidP="0058258C">
      <w:pPr>
        <w:pStyle w:val="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51B20049" wp14:editId="34C1DDD7">
                <wp:simplePos x="0" y="0"/>
                <wp:positionH relativeFrom="column">
                  <wp:posOffset>-234950</wp:posOffset>
                </wp:positionH>
                <wp:positionV relativeFrom="paragraph">
                  <wp:posOffset>266700</wp:posOffset>
                </wp:positionV>
                <wp:extent cx="800100" cy="387985"/>
                <wp:effectExtent l="3175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3A87D" w14:textId="77777777" w:rsidR="0058258C" w:rsidRDefault="0058258C" w:rsidP="0058258C">
                            <w:pPr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ระหว่าง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20049" id="Text Box 7" o:spid="_x0000_s1027" type="#_x0000_t202" style="position:absolute;margin-left:-18.5pt;margin-top:21pt;width:63pt;height:30.5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" filled="f" stroked="f">
                <v:stroke joinstyle="round"/>
                <v:textbox>
                  <w:txbxContent>
                    <w:p w14:paraId="5873A87D" w14:textId="77777777" w:rsidR="0058258C" w:rsidRDefault="0058258C" w:rsidP="0058258C">
                      <w:pPr>
                        <w:rPr>
                          <w:rFonts w:ascii="Angsana New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ระหว่าง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C685B79" wp14:editId="1A89E6AF">
                <wp:simplePos x="0" y="0"/>
                <wp:positionH relativeFrom="column">
                  <wp:posOffset>459105</wp:posOffset>
                </wp:positionH>
                <wp:positionV relativeFrom="paragraph">
                  <wp:posOffset>140970</wp:posOffset>
                </wp:positionV>
                <wp:extent cx="228600" cy="738505"/>
                <wp:effectExtent l="11430" t="5080" r="7620" b="8890"/>
                <wp:wrapNone/>
                <wp:docPr id="7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738505"/>
                        </a:xfrm>
                        <a:prstGeom prst="leftBrace">
                          <a:avLst>
                            <a:gd name="adj1" fmla="val 26921"/>
                            <a:gd name="adj2" fmla="val 50000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63CBC1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6" o:spid="_x0000_s1026" type="#_x0000_t87" style="position:absolute;margin-left:36.15pt;margin-top:11.1pt;width:18pt;height:58.15pt;z-index:251729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" strokeweight=".26mm">
                <v:stroke joinstyle="miter"/>
              </v:shape>
            </w:pict>
          </mc:Fallback>
        </mc:AlternateContent>
      </w:r>
      <w:r w:rsidRPr="000F0AC5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</w:t>
      </w:r>
      <w:r w:rsidR="00046ED7">
        <w:rPr>
          <w:rFonts w:ascii="TH SarabunIT๙" w:hAnsi="TH SarabunIT๙" w:cs="TH SarabunIT๙" w:hint="cs"/>
          <w:sz w:val="32"/>
          <w:szCs w:val="32"/>
          <w:cs/>
        </w:rPr>
        <w:t>ผู้ร้อง/โจทก์</w:t>
      </w:r>
    </w:p>
    <w:p w14:paraId="6325415F" w14:textId="77777777" w:rsidR="0058258C" w:rsidRDefault="0058258C" w:rsidP="0058258C">
      <w:pPr>
        <w:pStyle w:val="2"/>
        <w:rPr>
          <w:rFonts w:ascii="TH SarabunIT๙" w:hAnsi="TH SarabunIT๙" w:cs="TH SarabunIT๙"/>
          <w:sz w:val="32"/>
          <w:szCs w:val="32"/>
        </w:rPr>
      </w:pPr>
    </w:p>
    <w:p w14:paraId="2749C33D" w14:textId="77777777" w:rsidR="0058258C" w:rsidRPr="000F0AC5" w:rsidRDefault="0058258C" w:rsidP="0058258C"/>
    <w:p w14:paraId="53D3B9F3" w14:textId="42C040A4" w:rsidR="0058258C" w:rsidRPr="00D66A05" w:rsidRDefault="0058258C" w:rsidP="0058258C">
      <w:pPr>
        <w:pStyle w:val="2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0F0AC5">
        <w:rPr>
          <w:rFonts w:ascii="TH SarabunIT๙" w:hAnsi="TH SarabunIT๙" w:cs="TH SarabunIT๙"/>
          <w:sz w:val="32"/>
          <w:szCs w:val="32"/>
        </w:rPr>
        <w:t xml:space="preserve">  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046ED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046ED7">
        <w:rPr>
          <w:rFonts w:ascii="TH SarabunIT๙" w:hAnsi="TH SarabunIT๙" w:cs="TH SarabunIT๙" w:hint="cs"/>
          <w:sz w:val="32"/>
          <w:szCs w:val="32"/>
          <w:cs/>
        </w:rPr>
        <w:t>ผู้ต้องหา/จำเลย</w:t>
      </w:r>
    </w:p>
    <w:p w14:paraId="7C91815B" w14:textId="4DEC6229" w:rsidR="0058258C" w:rsidRPr="00AB1E2A" w:rsidRDefault="0058258C" w:rsidP="0058258C">
      <w:pPr>
        <w:pStyle w:val="ae"/>
        <w:rPr>
          <w:rFonts w:ascii="TH SarabunIT๙" w:hAnsi="TH SarabunIT๙" w:cs="TH SarabunIT๙"/>
          <w:sz w:val="34"/>
          <w:szCs w:val="34"/>
        </w:rPr>
      </w:pPr>
      <w:r w:rsidRPr="000F0AC5">
        <w:rPr>
          <w:cs/>
        </w:rPr>
        <w:t xml:space="preserve">          </w:t>
      </w:r>
      <w:r w:rsidRPr="00AB1E2A">
        <w:rPr>
          <w:rFonts w:ascii="TH SarabunIT๙" w:hAnsi="TH SarabunIT๙" w:cs="TH SarabunIT๙"/>
          <w:sz w:val="34"/>
          <w:szCs w:val="34"/>
          <w:cs/>
        </w:rPr>
        <w:t xml:space="preserve">ข้าพเจ้า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="00046ED7">
        <w:rPr>
          <w:rFonts w:ascii="TH SarabunIT๙" w:hAnsi="TH SarabunIT๙" w:cs="TH SarabunIT๙" w:hint="cs"/>
          <w:sz w:val="34"/>
          <w:szCs w:val="34"/>
          <w:cs/>
        </w:rPr>
        <w:t>ผู้ต้องหา/จำเลย</w:t>
      </w:r>
    </w:p>
    <w:p w14:paraId="751C7757" w14:textId="77777777" w:rsidR="0058258C" w:rsidRPr="00C8495C" w:rsidRDefault="0058258C" w:rsidP="0058258C">
      <w:pPr>
        <w:pStyle w:val="ae"/>
        <w:rPr>
          <w:rFonts w:ascii="TH SarabunPSK" w:hAnsi="TH SarabunPSK" w:cs="TH SarabunPSK"/>
          <w:szCs w:val="32"/>
        </w:rPr>
      </w:pPr>
      <w:r w:rsidRPr="00C8495C">
        <w:rPr>
          <w:rFonts w:ascii="TH SarabunPSK" w:hAnsi="TH SarabunPSK" w:cs="TH SarabunPSK" w:hint="cs"/>
          <w:szCs w:val="32"/>
          <w:cs/>
        </w:rPr>
        <w:t>ขอยื่นคําร้อง</w:t>
      </w:r>
      <w:r>
        <w:rPr>
          <w:rFonts w:ascii="TH SarabunPSK" w:hAnsi="TH SarabunPSK" w:cs="TH SarabunPSK" w:hint="cs"/>
          <w:szCs w:val="32"/>
          <w:cs/>
        </w:rPr>
        <w:t>ต่อศาล......................</w:t>
      </w:r>
      <w:r w:rsidRPr="00C8495C">
        <w:rPr>
          <w:rFonts w:ascii="TH SarabunPSK" w:hAnsi="TH SarabunPSK" w:cs="TH SarabunPSK" w:hint="cs"/>
          <w:szCs w:val="32"/>
          <w:cs/>
        </w:rPr>
        <w:t>มีข้อความตามที่จะกล่าวต่อไปนี้</w:t>
      </w:r>
    </w:p>
    <w:p w14:paraId="601B4B66" w14:textId="77777777" w:rsidR="0058258C" w:rsidRPr="005B38C2" w:rsidRDefault="0058258C" w:rsidP="0058258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ข</w:t>
      </w:r>
      <w:r>
        <w:rPr>
          <w:rFonts w:ascii="TH SarabunIT๙" w:hAnsi="TH SarabunIT๙" w:cs="TH SarabunIT๙" w:hint="cs"/>
          <w:cs/>
        </w:rPr>
        <w:t>้อ ๑. คดีนี้ ศาล........................ มีคำสั่งไม่อนุญาตให้ปล่อยชั่วคราว ตามคำสั่งศาลลงวันที่</w:t>
      </w:r>
      <w:r w:rsidRPr="00AB1E2A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</w:t>
      </w:r>
    </w:p>
    <w:p w14:paraId="12287F92" w14:textId="77777777" w:rsidR="0058258C" w:rsidRDefault="0058258C" w:rsidP="0058258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ข</w:t>
      </w:r>
      <w:r>
        <w:rPr>
          <w:rFonts w:ascii="TH SarabunIT๙" w:hAnsi="TH SarabunIT๙" w:cs="TH SarabunIT๙" w:hint="cs"/>
          <w:cs/>
        </w:rPr>
        <w:t>้อ ๒. ผู้ร้องไม่เห็นพ้องด้วยกับคำสั่งศาลดังกล่าว และขออุทธรณ์คำสั่งด้วยเหตุว่า</w:t>
      </w:r>
    </w:p>
    <w:p w14:paraId="36B2ACA7" w14:textId="77777777" w:rsidR="0058258C" w:rsidRPr="001457E4" w:rsidRDefault="0058258C" w:rsidP="0058258C">
      <w:pPr>
        <w:ind w:firstLine="720"/>
        <w:jc w:val="thaiDistribute"/>
        <w:rPr>
          <w:rFonts w:ascii="TH SarabunIT๙" w:hAnsi="TH SarabunIT๙" w:cs="TH SarabunIT๙"/>
          <w:sz w:val="28"/>
          <w:szCs w:val="28"/>
        </w:rPr>
      </w:pPr>
      <w:r w:rsidRPr="003052C9">
        <w:rPr>
          <w:rFonts w:ascii="TH SarabunIT๙" w:hAnsi="TH SarabunIT๙" w:cs="TH SarabunIT๙" w:hint="cs"/>
          <w:sz w:val="28"/>
          <w:szCs w:val="28"/>
        </w:rPr>
        <w:sym w:font="Wingdings" w:char="F06F"/>
      </w:r>
      <w:r>
        <w:rPr>
          <w:rFonts w:ascii="TH SarabunIT๙" w:hAnsi="TH SarabunIT๙" w:cs="TH SarabunIT๙" w:hint="cs"/>
          <w:cs/>
        </w:rPr>
        <w:t xml:space="preserve"> ไม่มีเหตุอันควรเชื่อว่าผู้ร้องจะหลบหนี เนื่องจาก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</w:t>
      </w:r>
    </w:p>
    <w:p w14:paraId="7F964760" w14:textId="77777777" w:rsidR="0058258C" w:rsidRDefault="0058258C" w:rsidP="0058258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3052C9">
        <w:rPr>
          <w:rFonts w:ascii="TH SarabunIT๙" w:hAnsi="TH SarabunIT๙" w:cs="TH SarabunIT๙" w:hint="cs"/>
          <w:sz w:val="28"/>
          <w:szCs w:val="28"/>
        </w:rPr>
        <w:sym w:font="Wingdings" w:char="F06F"/>
      </w:r>
      <w:r>
        <w:rPr>
          <w:rFonts w:ascii="TH SarabunIT๙" w:hAnsi="TH SarabunIT๙" w:cs="TH SarabunIT๙" w:hint="cs"/>
          <w:cs/>
        </w:rPr>
        <w:t xml:space="preserve"> ไม่มีเหตุอันควรเชื่อว่าผู้ร้องจะไปยุ่งเหยิงกับพยานหลักฐาน เนื่องจาก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433D1D5E" w14:textId="77777777" w:rsidR="0058258C" w:rsidRPr="00F946C7" w:rsidRDefault="0058258C" w:rsidP="0058258C">
      <w:pPr>
        <w:rPr>
          <w:rFonts w:ascii="TH SarabunIT๙" w:hAnsi="TH SarabunIT๙" w:cs="TH SarabunIT๙"/>
          <w:cs/>
        </w:rPr>
      </w:pPr>
      <w:r w:rsidRPr="00F946C7">
        <w:rPr>
          <w:rFonts w:ascii="TH SarabunIT๙" w:hAnsi="TH SarabunIT๙" w:cs="TH SarabunIT๙"/>
          <w:sz w:val="36"/>
          <w:szCs w:val="36"/>
          <w:cs/>
        </w:rPr>
        <w:tab/>
      </w:r>
      <w:r w:rsidRPr="00F946C7">
        <w:rPr>
          <w:rFonts w:ascii="TH SarabunIT๙" w:hAnsi="TH SarabunIT๙" w:cs="TH SarabunIT๙" w:hint="cs"/>
        </w:rPr>
        <w:sym w:font="Wingdings" w:char="F06F"/>
      </w:r>
      <w:r w:rsidRPr="00F946C7">
        <w:rPr>
          <w:rFonts w:ascii="TH SarabunIT๙" w:hAnsi="TH SarabunIT๙" w:cs="TH SarabunIT๙" w:hint="cs"/>
          <w:cs/>
        </w:rPr>
        <w:t xml:space="preserve"> ไม่มีเหตุอันควรเชื่อว่าผู้ร้องจะไปก่อเหตุอันตรายประการอื่น เนื่องจาก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1A9C83C8" w14:textId="0E7C7F79" w:rsidR="0058258C" w:rsidRDefault="0058258C" w:rsidP="006B6265">
      <w:pPr>
        <w:ind w:right="114"/>
        <w:jc w:val="thaiDistribut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  <w:cs/>
        </w:rPr>
        <w:tab/>
      </w:r>
      <w:r w:rsidRPr="003052C9">
        <w:rPr>
          <w:rFonts w:ascii="TH SarabunIT๙" w:hAnsi="TH SarabunIT๙" w:cs="TH SarabunIT๙" w:hint="cs"/>
          <w:sz w:val="28"/>
          <w:szCs w:val="28"/>
        </w:rPr>
        <w:sym w:font="Wingdings" w:char="F06F"/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ไม่มีเหตุอันควรเชื่อว่าการปล่อยชั่วคราวเป็นอุปสรรคหรือก่อให้เกิดความเสียหายต่อการสอบสวนของ</w:t>
      </w:r>
      <w:r w:rsidR="006B6265"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>เจ้าพนักงาน หรือการดำเนินคดีในศาล เนื่องจาก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   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</w:t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AB1E2A"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017840F7" w14:textId="5CCDEC3A" w:rsidR="0058258C" w:rsidRDefault="0058258C" w:rsidP="006B6265">
      <w:pPr>
        <w:ind w:right="397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อาศัยเหตุผลดังที่ได้ประทานกราบเรียนมาแล้ว ขอศาล................................ ได้โปรดมีคำสั่งอนุญาตให้</w:t>
      </w:r>
      <w:r w:rsidR="006B6265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ปล่อยชั่วคราวผู้ร้องด้วย ผู้ร้องจะไม่หลบหนีและปฏิบัติตามคำสั่งของศาลอย่างเคร่งครัด</w:t>
      </w:r>
    </w:p>
    <w:p w14:paraId="7D60E4C5" w14:textId="77777777" w:rsidR="0058258C" w:rsidRDefault="0058258C" w:rsidP="0058258C">
      <w:pPr>
        <w:rPr>
          <w:rFonts w:ascii="TH SarabunIT๙" w:hAnsi="TH SarabunIT๙" w:cs="TH SarabunIT๙"/>
        </w:rPr>
      </w:pPr>
    </w:p>
    <w:p w14:paraId="0716680B" w14:textId="77777777" w:rsidR="006B6265" w:rsidRDefault="0058258C" w:rsidP="0058258C">
      <w:pPr>
        <w:spacing w:after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ควรมิควรแล้วแต่จะโปรด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09355DBF" w14:textId="41F24A3A" w:rsidR="0058258C" w:rsidRDefault="0058258C" w:rsidP="0058258C">
      <w:pPr>
        <w:spacing w:after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5F5A10EC" w14:textId="359D262D" w:rsidR="0058258C" w:rsidRDefault="0058258C" w:rsidP="0058258C">
      <w:pPr>
        <w:ind w:left="1440" w:firstLine="720"/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046ED7">
        <w:rPr>
          <w:rFonts w:ascii="TH SarabunIT๙" w:hAnsi="TH SarabunIT๙" w:cs="TH SarabunIT๙" w:hint="cs"/>
          <w:sz w:val="34"/>
          <w:szCs w:val="34"/>
          <w:cs/>
        </w:rPr>
        <w:t>ผู้ต้องหา/จำเลย</w:t>
      </w:r>
    </w:p>
    <w:p w14:paraId="005561A4" w14:textId="77777777" w:rsidR="006B6265" w:rsidRDefault="006B6265" w:rsidP="0058258C">
      <w:pPr>
        <w:ind w:left="1440" w:firstLine="720"/>
        <w:jc w:val="center"/>
        <w:rPr>
          <w:rFonts w:ascii="TH SarabunIT๙" w:hAnsi="TH SarabunIT๙" w:cs="TH SarabunIT๙"/>
        </w:rPr>
      </w:pPr>
    </w:p>
    <w:p w14:paraId="1D4811D7" w14:textId="77777777" w:rsidR="0058258C" w:rsidRPr="00B016B6" w:rsidRDefault="0058258C" w:rsidP="0058258C">
      <w:pPr>
        <w:spacing w:line="276" w:lineRule="auto"/>
        <w:rPr>
          <w:rFonts w:ascii="TH SarabunIT๙" w:hAnsi="TH SarabunIT๙" w:cs="TH SarabunIT๙"/>
          <w:b/>
          <w:bCs/>
          <w:u w:val="dash"/>
        </w:rPr>
      </w:pP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  <w:r w:rsidRPr="00B016B6">
        <w:rPr>
          <w:rFonts w:ascii="TH SarabunIT๙" w:hAnsi="TH SarabunIT๙" w:cs="TH SarabunIT๙"/>
          <w:b/>
          <w:bCs/>
          <w:sz w:val="52"/>
          <w:szCs w:val="52"/>
          <w:u w:val="dash"/>
          <w:cs/>
        </w:rPr>
        <w:tab/>
      </w:r>
    </w:p>
    <w:p w14:paraId="70E1325B" w14:textId="01A220BA" w:rsidR="0058258C" w:rsidRDefault="0058258C" w:rsidP="0058258C">
      <w:pPr>
        <w:rPr>
          <w:rFonts w:ascii="TH SarabunIT๙" w:hAnsi="TH SarabunIT๙" w:cs="TH SarabunIT๙"/>
          <w:b/>
          <w:bCs/>
        </w:rPr>
      </w:pPr>
      <w:r w:rsidRPr="00844291">
        <w:rPr>
          <w:rFonts w:ascii="TH SarabunIT๙" w:hAnsi="TH SarabunIT๙" w:cs="TH SarabunIT๙" w:hint="cs"/>
          <w:b/>
          <w:bCs/>
          <w:sz w:val="28"/>
          <w:szCs w:val="28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>ข้าพเจ้ารอฟังคำสั่ง</w:t>
      </w:r>
      <w:r w:rsidRPr="00844291">
        <w:rPr>
          <w:rFonts w:ascii="TH SarabunIT๙" w:hAnsi="TH SarabunIT๙" w:cs="TH SarabunIT๙" w:hint="cs"/>
          <w:sz w:val="28"/>
          <w:szCs w:val="28"/>
          <w:cs/>
        </w:rPr>
        <w:t>อยู่ ถ้าไม่รอถือว่าทราบแล้ว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</w:p>
    <w:p w14:paraId="43CE31EC" w14:textId="585E06F9" w:rsidR="006B6265" w:rsidRDefault="006B6265" w:rsidP="0058258C">
      <w:pPr>
        <w:rPr>
          <w:rFonts w:ascii="TH SarabunIT๙" w:hAnsi="TH SarabunIT๙" w:cs="TH SarabunIT๙"/>
          <w:b/>
          <w:bCs/>
        </w:rPr>
      </w:pPr>
    </w:p>
    <w:p w14:paraId="2A3E5467" w14:textId="77777777" w:rsidR="006B6265" w:rsidRDefault="006B6265" w:rsidP="0058258C">
      <w:pPr>
        <w:rPr>
          <w:rFonts w:ascii="TH SarabunIT๙" w:hAnsi="TH SarabunIT๙" w:cs="TH SarabunIT๙"/>
          <w:b/>
          <w:bCs/>
        </w:rPr>
      </w:pPr>
    </w:p>
    <w:p w14:paraId="0A55B151" w14:textId="53782022" w:rsidR="0058258C" w:rsidRPr="00AB69F4" w:rsidRDefault="0058258C" w:rsidP="0058258C">
      <w:pPr>
        <w:ind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          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                </w:t>
      </w:r>
      <w:r w:rsidR="00046ED7">
        <w:rPr>
          <w:rFonts w:ascii="TH SarabunIT๙" w:hAnsi="TH SarabunIT๙" w:cs="TH SarabunIT๙" w:hint="cs"/>
          <w:sz w:val="28"/>
          <w:szCs w:val="28"/>
          <w:cs/>
        </w:rPr>
        <w:t>ผู้ต้องหา/จำเลย</w:t>
      </w:r>
    </w:p>
    <w:p w14:paraId="14802567" w14:textId="77777777" w:rsidR="0058258C" w:rsidRDefault="0058258C" w:rsidP="005825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27A402" w14:textId="77777777" w:rsidR="0058258C" w:rsidRDefault="0058258C" w:rsidP="0058258C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72CB8E0E" w14:textId="77777777" w:rsidR="0058258C" w:rsidRDefault="0058258C" w:rsidP="005825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41127EF" w14:textId="3D29E1A2" w:rsidR="006B6265" w:rsidRDefault="006B6265">
      <w:pPr>
        <w:suppressAutoHyphens w:val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sectPr w:rsidR="006B6265" w:rsidSect="0002014E">
      <w:footnotePr>
        <w:pos w:val="beneathText"/>
      </w:footnotePr>
      <w:pgSz w:w="11907" w:h="16839" w:code="9"/>
      <w:pgMar w:top="568" w:right="924" w:bottom="0" w:left="1230" w:header="1259" w:footer="720" w:gutter="0"/>
      <w:cols w:space="720"/>
      <w:titlePg/>
      <w:docGrid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3E655" w14:textId="77777777" w:rsidR="00E364B1" w:rsidRDefault="00E364B1">
      <w:r>
        <w:separator/>
      </w:r>
    </w:p>
  </w:endnote>
  <w:endnote w:type="continuationSeparator" w:id="0">
    <w:p w14:paraId="5CD81812" w14:textId="77777777" w:rsidR="00E364B1" w:rsidRDefault="00E36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E6627" w14:textId="77777777" w:rsidR="00E364B1" w:rsidRDefault="00E364B1">
      <w:r>
        <w:separator/>
      </w:r>
    </w:p>
  </w:footnote>
  <w:footnote w:type="continuationSeparator" w:id="0">
    <w:p w14:paraId="271EF632" w14:textId="77777777" w:rsidR="00E364B1" w:rsidRDefault="00E36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6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95"/>
    <w:rsid w:val="00001A35"/>
    <w:rsid w:val="00012636"/>
    <w:rsid w:val="0002014E"/>
    <w:rsid w:val="00020A80"/>
    <w:rsid w:val="0003007C"/>
    <w:rsid w:val="00035F0D"/>
    <w:rsid w:val="00046ED7"/>
    <w:rsid w:val="00064CF3"/>
    <w:rsid w:val="000765AA"/>
    <w:rsid w:val="00085C47"/>
    <w:rsid w:val="00095AAD"/>
    <w:rsid w:val="000D59A1"/>
    <w:rsid w:val="000D76BA"/>
    <w:rsid w:val="000F0AC5"/>
    <w:rsid w:val="00105507"/>
    <w:rsid w:val="001208F6"/>
    <w:rsid w:val="001354C8"/>
    <w:rsid w:val="00144698"/>
    <w:rsid w:val="00152AF4"/>
    <w:rsid w:val="00171C3B"/>
    <w:rsid w:val="001758D3"/>
    <w:rsid w:val="00184B79"/>
    <w:rsid w:val="00193358"/>
    <w:rsid w:val="00196E99"/>
    <w:rsid w:val="001A47D0"/>
    <w:rsid w:val="001B0199"/>
    <w:rsid w:val="001C08AC"/>
    <w:rsid w:val="001F2F30"/>
    <w:rsid w:val="00202A92"/>
    <w:rsid w:val="00211E27"/>
    <w:rsid w:val="00212354"/>
    <w:rsid w:val="00236D06"/>
    <w:rsid w:val="002814C8"/>
    <w:rsid w:val="002C1EC2"/>
    <w:rsid w:val="003052C9"/>
    <w:rsid w:val="003162E9"/>
    <w:rsid w:val="00335571"/>
    <w:rsid w:val="00382E14"/>
    <w:rsid w:val="003F41C3"/>
    <w:rsid w:val="004067E6"/>
    <w:rsid w:val="00445DB3"/>
    <w:rsid w:val="00473EEE"/>
    <w:rsid w:val="00487BB8"/>
    <w:rsid w:val="004A060A"/>
    <w:rsid w:val="004B3FB8"/>
    <w:rsid w:val="004C2633"/>
    <w:rsid w:val="004C694C"/>
    <w:rsid w:val="004D6EE4"/>
    <w:rsid w:val="004E5D92"/>
    <w:rsid w:val="00540C57"/>
    <w:rsid w:val="00553985"/>
    <w:rsid w:val="00556D56"/>
    <w:rsid w:val="0058258C"/>
    <w:rsid w:val="005A51D7"/>
    <w:rsid w:val="005C450F"/>
    <w:rsid w:val="005D5ABE"/>
    <w:rsid w:val="005E5F02"/>
    <w:rsid w:val="005F03E1"/>
    <w:rsid w:val="005F4EFF"/>
    <w:rsid w:val="00605CC1"/>
    <w:rsid w:val="006234E0"/>
    <w:rsid w:val="00634C75"/>
    <w:rsid w:val="006738CC"/>
    <w:rsid w:val="006B6265"/>
    <w:rsid w:val="006D7E52"/>
    <w:rsid w:val="00731350"/>
    <w:rsid w:val="007375AC"/>
    <w:rsid w:val="0076201C"/>
    <w:rsid w:val="00792159"/>
    <w:rsid w:val="007E0FE3"/>
    <w:rsid w:val="007E2895"/>
    <w:rsid w:val="007E63E1"/>
    <w:rsid w:val="00805443"/>
    <w:rsid w:val="00844291"/>
    <w:rsid w:val="0086654B"/>
    <w:rsid w:val="008D6C79"/>
    <w:rsid w:val="00933726"/>
    <w:rsid w:val="00944F8F"/>
    <w:rsid w:val="00952A57"/>
    <w:rsid w:val="0095396B"/>
    <w:rsid w:val="009717B5"/>
    <w:rsid w:val="00991DDA"/>
    <w:rsid w:val="009C066B"/>
    <w:rsid w:val="009C65B2"/>
    <w:rsid w:val="009E3D5A"/>
    <w:rsid w:val="009E7ABA"/>
    <w:rsid w:val="00A25F3D"/>
    <w:rsid w:val="00A573A5"/>
    <w:rsid w:val="00A57BD6"/>
    <w:rsid w:val="00A82B9B"/>
    <w:rsid w:val="00A96761"/>
    <w:rsid w:val="00AA67F5"/>
    <w:rsid w:val="00AB1E2A"/>
    <w:rsid w:val="00AB69F4"/>
    <w:rsid w:val="00AE1B84"/>
    <w:rsid w:val="00AE7BAE"/>
    <w:rsid w:val="00B016B6"/>
    <w:rsid w:val="00B170DB"/>
    <w:rsid w:val="00B379DD"/>
    <w:rsid w:val="00B91686"/>
    <w:rsid w:val="00B937FC"/>
    <w:rsid w:val="00B97AFB"/>
    <w:rsid w:val="00BE581E"/>
    <w:rsid w:val="00BF335C"/>
    <w:rsid w:val="00C0389C"/>
    <w:rsid w:val="00C1057D"/>
    <w:rsid w:val="00C17C1C"/>
    <w:rsid w:val="00C45D2B"/>
    <w:rsid w:val="00C64A9F"/>
    <w:rsid w:val="00C74211"/>
    <w:rsid w:val="00C8495C"/>
    <w:rsid w:val="00CB1D74"/>
    <w:rsid w:val="00CD62F2"/>
    <w:rsid w:val="00CE74A0"/>
    <w:rsid w:val="00CF00AC"/>
    <w:rsid w:val="00CF672B"/>
    <w:rsid w:val="00D1449D"/>
    <w:rsid w:val="00D3377E"/>
    <w:rsid w:val="00D3499A"/>
    <w:rsid w:val="00D51F31"/>
    <w:rsid w:val="00D5493F"/>
    <w:rsid w:val="00D66A05"/>
    <w:rsid w:val="00D8334C"/>
    <w:rsid w:val="00D83622"/>
    <w:rsid w:val="00DB3100"/>
    <w:rsid w:val="00DB478A"/>
    <w:rsid w:val="00DB767A"/>
    <w:rsid w:val="00DC6804"/>
    <w:rsid w:val="00DF4441"/>
    <w:rsid w:val="00E17868"/>
    <w:rsid w:val="00E364B1"/>
    <w:rsid w:val="00E40C16"/>
    <w:rsid w:val="00E447F1"/>
    <w:rsid w:val="00E530C4"/>
    <w:rsid w:val="00E609B8"/>
    <w:rsid w:val="00E82BDB"/>
    <w:rsid w:val="00E977A9"/>
    <w:rsid w:val="00EB4F91"/>
    <w:rsid w:val="00EC3751"/>
    <w:rsid w:val="00ED2E06"/>
    <w:rsid w:val="00EE5061"/>
    <w:rsid w:val="00F00614"/>
    <w:rsid w:val="00F047C2"/>
    <w:rsid w:val="00F34C89"/>
    <w:rsid w:val="00F5741B"/>
    <w:rsid w:val="00F57F9D"/>
    <w:rsid w:val="00FA5B17"/>
    <w:rsid w:val="00FA6103"/>
    <w:rsid w:val="00FF396D"/>
    <w:rsid w:val="00FF49A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9270D"/>
  <w15:docId w15:val="{C2F2EC54-6E6C-41AC-98E4-73C0A32B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99"/>
    <w:pPr>
      <w:suppressAutoHyphens/>
    </w:pPr>
    <w:rPr>
      <w:rFonts w:cs="EucrosiaUPC"/>
      <w:sz w:val="32"/>
      <w:szCs w:val="32"/>
      <w:lang w:eastAsia="th-TH"/>
    </w:rPr>
  </w:style>
  <w:style w:type="paragraph" w:styleId="1">
    <w:name w:val="heading 1"/>
    <w:basedOn w:val="a"/>
    <w:next w:val="a"/>
    <w:qFormat/>
    <w:rsid w:val="001B0199"/>
    <w:pPr>
      <w:keepNext/>
      <w:outlineLvl w:val="0"/>
    </w:pPr>
    <w:rPr>
      <w:rFonts w:ascii="Cordia New" w:eastAsia="Cordia New" w:hAnsi="Cordia New" w:cs="Cordia New"/>
      <w:u w:val="single"/>
    </w:rPr>
  </w:style>
  <w:style w:type="paragraph" w:styleId="2">
    <w:name w:val="heading 2"/>
    <w:basedOn w:val="a"/>
    <w:next w:val="a"/>
    <w:link w:val="20"/>
    <w:qFormat/>
    <w:rsid w:val="001B0199"/>
    <w:pPr>
      <w:keepNext/>
      <w:outlineLvl w:val="1"/>
    </w:pPr>
    <w:rPr>
      <w:rFonts w:ascii="Cordia New" w:eastAsia="Cordia New" w:hAnsi="Cordia New" w:cs="AngsanaUPC"/>
      <w:sz w:val="36"/>
      <w:szCs w:val="36"/>
    </w:rPr>
  </w:style>
  <w:style w:type="paragraph" w:styleId="3">
    <w:name w:val="heading 3"/>
    <w:basedOn w:val="a"/>
    <w:next w:val="a"/>
    <w:qFormat/>
    <w:rsid w:val="001B0199"/>
    <w:pPr>
      <w:keepNext/>
      <w:jc w:val="center"/>
      <w:outlineLvl w:val="2"/>
    </w:pPr>
    <w:rPr>
      <w:rFonts w:ascii="Cordia New" w:eastAsia="Cordia New" w:hAnsi="Cordia New" w:cs="AngsanaUPC"/>
      <w:sz w:val="40"/>
      <w:szCs w:val="40"/>
    </w:rPr>
  </w:style>
  <w:style w:type="paragraph" w:styleId="4">
    <w:name w:val="heading 4"/>
    <w:basedOn w:val="a"/>
    <w:next w:val="a"/>
    <w:qFormat/>
    <w:rsid w:val="001B0199"/>
    <w:pPr>
      <w:keepNext/>
      <w:jc w:val="center"/>
      <w:outlineLvl w:val="3"/>
    </w:pPr>
    <w:rPr>
      <w:rFonts w:ascii="Angsana New" w:hAnsi="Angsana New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rsid w:val="001B0199"/>
  </w:style>
  <w:style w:type="character" w:styleId="a3">
    <w:name w:val="page number"/>
    <w:basedOn w:val="10"/>
    <w:rsid w:val="001B0199"/>
  </w:style>
  <w:style w:type="paragraph" w:customStyle="1" w:styleId="a4">
    <w:name w:val="หัวข้อ"/>
    <w:basedOn w:val="a"/>
    <w:next w:val="a5"/>
    <w:rsid w:val="001B0199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5">
    <w:name w:val="Body Text"/>
    <w:basedOn w:val="a"/>
    <w:rsid w:val="001B0199"/>
    <w:pPr>
      <w:spacing w:after="120"/>
    </w:pPr>
  </w:style>
  <w:style w:type="paragraph" w:styleId="a6">
    <w:name w:val="List"/>
    <w:basedOn w:val="a5"/>
    <w:rsid w:val="001B0199"/>
  </w:style>
  <w:style w:type="paragraph" w:customStyle="1" w:styleId="a7">
    <w:name w:val="คำอธิบายเฉพาะ"/>
    <w:basedOn w:val="a"/>
    <w:rsid w:val="001B0199"/>
    <w:pPr>
      <w:suppressLineNumbers/>
      <w:spacing w:before="120" w:after="120"/>
    </w:pPr>
    <w:rPr>
      <w:i/>
      <w:iCs/>
      <w:sz w:val="24"/>
    </w:rPr>
  </w:style>
  <w:style w:type="paragraph" w:customStyle="1" w:styleId="a8">
    <w:name w:val="ดัชนี"/>
    <w:basedOn w:val="a"/>
    <w:rsid w:val="001B0199"/>
    <w:pPr>
      <w:suppressLineNumbers/>
    </w:pPr>
  </w:style>
  <w:style w:type="paragraph" w:styleId="a9">
    <w:name w:val="head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aa">
    <w:name w:val="foot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21">
    <w:name w:val="Body Text Indent 2"/>
    <w:basedOn w:val="a"/>
    <w:rsid w:val="001B0199"/>
    <w:pPr>
      <w:ind w:firstLine="284"/>
    </w:pPr>
    <w:rPr>
      <w:rFonts w:ascii="Angsana New" w:eastAsia="Cordia New" w:hAnsi="Angsana New" w:cs="Angsana New"/>
      <w:b/>
      <w:bCs/>
    </w:rPr>
  </w:style>
  <w:style w:type="paragraph" w:customStyle="1" w:styleId="ab">
    <w:name w:val="เนื้อหากรอบ"/>
    <w:basedOn w:val="a5"/>
    <w:rsid w:val="001B0199"/>
  </w:style>
  <w:style w:type="paragraph" w:styleId="ac">
    <w:name w:val="Balloon Text"/>
    <w:basedOn w:val="a"/>
    <w:link w:val="ad"/>
    <w:uiPriority w:val="99"/>
    <w:semiHidden/>
    <w:unhideWhenUsed/>
    <w:rsid w:val="00A25F3D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A25F3D"/>
    <w:rPr>
      <w:rFonts w:ascii="Leelawadee" w:hAnsi="Leelawadee"/>
      <w:sz w:val="18"/>
      <w:szCs w:val="22"/>
      <w:lang w:eastAsia="th-TH"/>
    </w:rPr>
  </w:style>
  <w:style w:type="paragraph" w:styleId="ae">
    <w:name w:val="No Spacing"/>
    <w:uiPriority w:val="1"/>
    <w:qFormat/>
    <w:rsid w:val="0086654B"/>
    <w:pPr>
      <w:suppressAutoHyphens/>
    </w:pPr>
    <w:rPr>
      <w:sz w:val="32"/>
      <w:szCs w:val="40"/>
      <w:lang w:eastAsia="th-TH"/>
    </w:rPr>
  </w:style>
  <w:style w:type="paragraph" w:styleId="af">
    <w:name w:val="List Paragraph"/>
    <w:basedOn w:val="a"/>
    <w:uiPriority w:val="34"/>
    <w:qFormat/>
    <w:rsid w:val="00DC680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eastAsia="en-US"/>
    </w:rPr>
  </w:style>
  <w:style w:type="character" w:customStyle="1" w:styleId="20">
    <w:name w:val="หัวเรื่อง 2 อักขระ"/>
    <w:basedOn w:val="a0"/>
    <w:link w:val="2"/>
    <w:rsid w:val="00C64A9F"/>
    <w:rPr>
      <w:rFonts w:ascii="Cordia New" w:eastAsia="Cordia New" w:hAnsi="Cordia New" w:cs="AngsanaUPC"/>
      <w:sz w:val="36"/>
      <w:szCs w:val="36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4B6-B3D9-4CD9-9CDD-0111C3A1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xxx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กรมที่ดิน</dc:creator>
  <cp:lastModifiedBy>COJ979_</cp:lastModifiedBy>
  <cp:revision>21</cp:revision>
  <cp:lastPrinted>2025-05-19T02:54:00Z</cp:lastPrinted>
  <dcterms:created xsi:type="dcterms:W3CDTF">2022-09-09T02:42:00Z</dcterms:created>
  <dcterms:modified xsi:type="dcterms:W3CDTF">2025-08-08T03:05:00Z</dcterms:modified>
</cp:coreProperties>
</file>